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72B30" w14:textId="2D6DF87D" w:rsidR="001852F9" w:rsidRPr="000A4B3B" w:rsidRDefault="001852F9" w:rsidP="001852F9">
      <w:pPr>
        <w:spacing w:before="100" w:beforeAutospacing="1" w:after="100" w:afterAutospacing="1" w:line="240" w:lineRule="auto"/>
        <w:rPr>
          <w:rFonts w:eastAsia="Times New Roman" w:cstheme="minorHAnsi"/>
          <w:b/>
          <w:bCs/>
          <w:sz w:val="28"/>
          <w:szCs w:val="28"/>
          <w:lang w:eastAsia="nl-NL"/>
        </w:rPr>
      </w:pPr>
      <w:r w:rsidRPr="000A4B3B">
        <w:rPr>
          <w:rFonts w:cstheme="minorHAnsi"/>
          <w:noProof/>
        </w:rPr>
        <w:drawing>
          <wp:anchor distT="0" distB="0" distL="114300" distR="114300" simplePos="0" relativeHeight="251658240" behindDoc="0" locked="0" layoutInCell="1" allowOverlap="1" wp14:anchorId="6CB85E8D" wp14:editId="73058C93">
            <wp:simplePos x="0" y="0"/>
            <wp:positionH relativeFrom="page">
              <wp:posOffset>19050</wp:posOffset>
            </wp:positionH>
            <wp:positionV relativeFrom="page">
              <wp:align>top</wp:align>
            </wp:positionV>
            <wp:extent cx="7544105" cy="1866900"/>
            <wp:effectExtent l="0" t="0" r="0" b="0"/>
            <wp:wrapThrough wrapText="bothSides">
              <wp:wrapPolygon edited="0">
                <wp:start x="0" y="0"/>
                <wp:lineTo x="0" y="21380"/>
                <wp:lineTo x="21545" y="21380"/>
                <wp:lineTo x="21545" y="0"/>
                <wp:lineTo x="0" y="0"/>
              </wp:wrapPolygon>
            </wp:wrapThrough>
            <wp:docPr id="1" name="Afbeelding 1" descr="Header Zet ook de knop 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Zet ook de knop 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8006" cy="1870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EB60B" w14:textId="77777777" w:rsidR="00124B50" w:rsidRPr="002B43FF" w:rsidRDefault="00124B50" w:rsidP="00124B50">
      <w:pPr>
        <w:pStyle w:val="Geenafstand"/>
        <w:rPr>
          <w:b/>
          <w:bCs/>
          <w:sz w:val="26"/>
          <w:szCs w:val="26"/>
        </w:rPr>
      </w:pPr>
      <w:r w:rsidRPr="002B43FF">
        <w:rPr>
          <w:b/>
          <w:bCs/>
          <w:sz w:val="26"/>
          <w:szCs w:val="26"/>
        </w:rPr>
        <w:t>Eerste hulp bij een hoge energierekening voor bedrijven en organisaties</w:t>
      </w:r>
    </w:p>
    <w:p w14:paraId="0B1A85B6" w14:textId="77777777" w:rsidR="00124B50" w:rsidRDefault="00124B50" w:rsidP="00124B50">
      <w:pPr>
        <w:pStyle w:val="Geenafstand"/>
      </w:pPr>
    </w:p>
    <w:p w14:paraId="1388560F" w14:textId="77777777" w:rsidR="00124B50" w:rsidRPr="00941984" w:rsidRDefault="00124B50" w:rsidP="00124B50">
      <w:pPr>
        <w:pStyle w:val="Geenafstand"/>
        <w:rPr>
          <w:strike/>
        </w:rPr>
      </w:pPr>
      <w:r w:rsidRPr="00C55D36">
        <w:t xml:space="preserve">Steeds meer mensen besparen energie. De overheid, </w:t>
      </w:r>
      <w:r>
        <w:t>organisaties</w:t>
      </w:r>
      <w:r w:rsidRPr="00C55D36">
        <w:t xml:space="preserve"> en mensen thuis. In de campagne </w:t>
      </w:r>
      <w:r w:rsidRPr="00C55D36">
        <w:rPr>
          <w:b/>
          <w:bCs/>
        </w:rPr>
        <w:t>'Zet ook de knop</w:t>
      </w:r>
      <w:r w:rsidRPr="00C55D36">
        <w:t xml:space="preserve"> </w:t>
      </w:r>
      <w:r w:rsidRPr="00941984">
        <w:rPr>
          <w:b/>
        </w:rPr>
        <w:t>om</w:t>
      </w:r>
      <w:r>
        <w:rPr>
          <w:b/>
        </w:rPr>
        <w:t>’</w:t>
      </w:r>
      <w:r w:rsidRPr="00C55D36">
        <w:t xml:space="preserve"> geven het Ministerie van Economische Zaken en Klimaat en het Ministerie van Binnenlandse Zaken en Koninkrijksrelaties aan wat huishoudens </w:t>
      </w:r>
      <w:r>
        <w:t>e</w:t>
      </w:r>
      <w:r w:rsidRPr="00C55D36">
        <w:t xml:space="preserve">n </w:t>
      </w:r>
      <w:r>
        <w:t>organisaties</w:t>
      </w:r>
      <w:r w:rsidRPr="00C55D36">
        <w:t xml:space="preserve"> kunnen doen.</w:t>
      </w:r>
      <w:r>
        <w:t xml:space="preserve"> </w:t>
      </w:r>
      <w:r w:rsidRPr="00941984">
        <w:t xml:space="preserve">Klimaatverbond Nederland en Techniek Nederland </w:t>
      </w:r>
      <w:r>
        <w:t xml:space="preserve">zijn </w:t>
      </w:r>
      <w:hyperlink r:id="rId9" w:history="1">
        <w:r w:rsidRPr="00941984">
          <w:rPr>
            <w:rStyle w:val="Hyperlink"/>
          </w:rPr>
          <w:t>partners</w:t>
        </w:r>
      </w:hyperlink>
      <w:r>
        <w:t xml:space="preserve"> in deze</w:t>
      </w:r>
      <w:r w:rsidRPr="00C55D36">
        <w:t xml:space="preserve"> campagne. </w:t>
      </w:r>
      <w:r>
        <w:t xml:space="preserve">Voor het MKB zijn er een aantal </w:t>
      </w:r>
      <w:r w:rsidRPr="00C55D36">
        <w:t xml:space="preserve">maatregelen </w:t>
      </w:r>
      <w:r>
        <w:t xml:space="preserve">op een rij gezet die we graag onder de aandacht brengen. </w:t>
      </w:r>
    </w:p>
    <w:p w14:paraId="705A471A" w14:textId="77777777" w:rsidR="00124B50" w:rsidRDefault="00124B50" w:rsidP="00124B50">
      <w:pPr>
        <w:pStyle w:val="Geenafstand"/>
      </w:pPr>
    </w:p>
    <w:p w14:paraId="52669F7D" w14:textId="77777777" w:rsidR="00124B50" w:rsidRPr="00716CA7" w:rsidRDefault="00124B50" w:rsidP="00124B50">
      <w:pPr>
        <w:pStyle w:val="Geenafstand"/>
        <w:rPr>
          <w:b/>
          <w:bCs/>
        </w:rPr>
      </w:pPr>
      <w:r w:rsidRPr="00941984">
        <w:rPr>
          <w:b/>
          <w:bCs/>
          <w:u w:val="single"/>
        </w:rPr>
        <w:t>Energiebesparende maatregelen voor mkb-bedrijven</w:t>
      </w:r>
      <w:r w:rsidRPr="00716CA7">
        <w:rPr>
          <w:b/>
          <w:bCs/>
        </w:rPr>
        <w:t>:</w:t>
      </w:r>
    </w:p>
    <w:p w14:paraId="46015FBE" w14:textId="77777777" w:rsidR="00124B50" w:rsidRPr="00C55D36" w:rsidRDefault="00124B50" w:rsidP="00124B50">
      <w:pPr>
        <w:pStyle w:val="Geenafstand"/>
      </w:pPr>
    </w:p>
    <w:p w14:paraId="3DC2D3FD" w14:textId="77777777" w:rsidR="00124B50" w:rsidRPr="00C55D36" w:rsidRDefault="00124B50" w:rsidP="00124B50">
      <w:pPr>
        <w:pStyle w:val="Geenafstand"/>
        <w:rPr>
          <w:b/>
          <w:bCs/>
        </w:rPr>
      </w:pPr>
      <w:r w:rsidRPr="00C55D36">
        <w:rPr>
          <w:b/>
          <w:bCs/>
        </w:rPr>
        <w:t xml:space="preserve">Etalage- en winkelverlichting </w:t>
      </w:r>
      <w:r w:rsidRPr="00716CA7">
        <w:rPr>
          <w:b/>
          <w:bCs/>
        </w:rPr>
        <w:t>na sluitingstijd uitzetten</w:t>
      </w:r>
    </w:p>
    <w:p w14:paraId="764B7430" w14:textId="77777777" w:rsidR="00124B50" w:rsidRPr="00C55D36" w:rsidRDefault="00124B50" w:rsidP="00124B50">
      <w:pPr>
        <w:pStyle w:val="Geenafstand"/>
      </w:pPr>
      <w:r w:rsidRPr="00C55D36">
        <w:t xml:space="preserve">De etalage- en winkelverlichting </w:t>
      </w:r>
      <w:r>
        <w:t>na sluitingstijd uitschakelen k</w:t>
      </w:r>
      <w:r w:rsidRPr="00C55D36">
        <w:t>an veel energie</w:t>
      </w:r>
      <w:r>
        <w:t xml:space="preserve"> </w:t>
      </w:r>
      <w:r w:rsidRPr="00C55D36">
        <w:t>bespar</w:t>
      </w:r>
      <w:r>
        <w:t>en. Onnodig lampen aanlaten in het pand is een gemiste kans op energiebesparing. Kijk daarom kritisch naar welke lampen écht aan moeten blijven in verband met bijvoorbeeld de inbraakbeveiliging. Via deze</w:t>
      </w:r>
      <w:r w:rsidRPr="0016792A">
        <w:t xml:space="preserve"> informatie op de site van</w:t>
      </w:r>
      <w:r>
        <w:t xml:space="preserve"> </w:t>
      </w:r>
      <w:hyperlink r:id="rId10" w:tgtFrame="_blank" w:history="1">
        <w:r>
          <w:rPr>
            <w:rStyle w:val="Hyperlink"/>
          </w:rPr>
          <w:t>de Kamer van Koophandel</w:t>
        </w:r>
      </w:hyperlink>
      <w:r w:rsidRPr="00C55D36">
        <w:t> </w:t>
      </w:r>
      <w:r>
        <w:t>kunt u bepalen wat het</w:t>
      </w:r>
      <w:r w:rsidRPr="00C55D36">
        <w:t xml:space="preserve"> inbraak</w:t>
      </w:r>
      <w:r w:rsidRPr="00C55D36">
        <w:softHyphen/>
        <w:t xml:space="preserve">risico van </w:t>
      </w:r>
      <w:r>
        <w:t>uw</w:t>
      </w:r>
      <w:r w:rsidRPr="00C55D36">
        <w:t xml:space="preserve"> pand </w:t>
      </w:r>
      <w:r>
        <w:t>is</w:t>
      </w:r>
      <w:r w:rsidRPr="00C55D36">
        <w:t xml:space="preserve"> en</w:t>
      </w:r>
      <w:r>
        <w:t xml:space="preserve"> krijgt u tips welke</w:t>
      </w:r>
      <w:r w:rsidRPr="00C55D36">
        <w:t xml:space="preserve"> maatregelen</w:t>
      </w:r>
      <w:r>
        <w:t xml:space="preserve"> genomen kunnen worden</w:t>
      </w:r>
      <w:r w:rsidRPr="00C55D36">
        <w:t>.</w:t>
      </w:r>
    </w:p>
    <w:p w14:paraId="47B54920" w14:textId="77777777" w:rsidR="00124B50" w:rsidRDefault="00124B50" w:rsidP="00124B50">
      <w:pPr>
        <w:pStyle w:val="Geenafstand"/>
      </w:pPr>
    </w:p>
    <w:p w14:paraId="10C33BDA" w14:textId="77777777" w:rsidR="00124B50" w:rsidRPr="00716CA7" w:rsidRDefault="00124B50" w:rsidP="00124B50">
      <w:pPr>
        <w:pStyle w:val="Geenafstand"/>
        <w:rPr>
          <w:b/>
          <w:bCs/>
        </w:rPr>
      </w:pPr>
      <w:r w:rsidRPr="00716CA7">
        <w:rPr>
          <w:b/>
          <w:bCs/>
        </w:rPr>
        <w:t xml:space="preserve">Oude verlichting vervangen door ledverlichting </w:t>
      </w:r>
    </w:p>
    <w:p w14:paraId="2CDBCAE6" w14:textId="77777777" w:rsidR="00124B50" w:rsidRPr="00C55D36" w:rsidRDefault="00124B50" w:rsidP="00124B50">
      <w:pPr>
        <w:pStyle w:val="Geenafstand"/>
      </w:pPr>
      <w:r w:rsidRPr="00C55D36">
        <w:t xml:space="preserve">Gebruik dynamische verlichting, </w:t>
      </w:r>
      <w:r>
        <w:t>bijvoorbeeld</w:t>
      </w:r>
      <w:r w:rsidRPr="00C55D36">
        <w:t xml:space="preserve"> in etalages. De verlichting schijnt dan alleen als er </w:t>
      </w:r>
      <w:r>
        <w:t xml:space="preserve">klanten langs komen. </w:t>
      </w:r>
      <w:r w:rsidRPr="00C55D36">
        <w:t xml:space="preserve">En </w:t>
      </w:r>
      <w:r>
        <w:t>een</w:t>
      </w:r>
      <w:r w:rsidRPr="00C55D36">
        <w:t xml:space="preserve"> simpele tijdschakelaar</w:t>
      </w:r>
      <w:r>
        <w:t xml:space="preserve"> kan ook besparing opleveren. </w:t>
      </w:r>
    </w:p>
    <w:p w14:paraId="0703B5F2" w14:textId="77777777" w:rsidR="00124B50" w:rsidRDefault="00124B50" w:rsidP="00124B50">
      <w:pPr>
        <w:pStyle w:val="Geenafstand"/>
      </w:pPr>
      <w:r>
        <w:t>Vervang de oude verlichting (tl-buizen) zoveel mogelijk door l</w:t>
      </w:r>
      <w:r w:rsidRPr="00C55D36">
        <w:t>edverlichting</w:t>
      </w:r>
      <w:r>
        <w:t xml:space="preserve"> en plaats lichtsensoren in bijvoorbeeld opslagruimtes, magazijn en kantines. Dat levert direct besparing op de energiekosten.</w:t>
      </w:r>
    </w:p>
    <w:p w14:paraId="3467B6F8" w14:textId="77777777" w:rsidR="00124B50" w:rsidRDefault="00124B50" w:rsidP="00124B50">
      <w:pPr>
        <w:pStyle w:val="Geenafstand"/>
      </w:pPr>
    </w:p>
    <w:p w14:paraId="09E30876" w14:textId="77777777" w:rsidR="00124B50" w:rsidRPr="00C55D36" w:rsidRDefault="00124B50" w:rsidP="00124B50">
      <w:pPr>
        <w:pStyle w:val="Geenafstand"/>
        <w:rPr>
          <w:b/>
          <w:bCs/>
        </w:rPr>
      </w:pPr>
      <w:r w:rsidRPr="00C55D36">
        <w:rPr>
          <w:b/>
          <w:bCs/>
        </w:rPr>
        <w:t>Roltrappen uitschakelen</w:t>
      </w:r>
    </w:p>
    <w:p w14:paraId="65C84B77" w14:textId="77777777" w:rsidR="00124B50" w:rsidRPr="00C55D36" w:rsidRDefault="00124B50" w:rsidP="00124B50">
      <w:pPr>
        <w:pStyle w:val="Geenafstand"/>
      </w:pPr>
      <w:r w:rsidRPr="00C55D36">
        <w:t xml:space="preserve">Roltrappen onnodig laten draaien kost veel energie. De roltrappen zijn verantwoordelijk voor een groot deel van de energiekosten van een </w:t>
      </w:r>
      <w:r>
        <w:t>organisatie of bedrijf</w:t>
      </w:r>
      <w:r w:rsidRPr="00C55D36">
        <w:t xml:space="preserve">. Daarnaast is het ook voor onze gezondheid niet verkeerd om vaker de trap te pakken. </w:t>
      </w:r>
      <w:r>
        <w:t xml:space="preserve">Het gebruik van </w:t>
      </w:r>
      <w:hyperlink r:id="rId11" w:history="1">
        <w:r w:rsidRPr="005C36E1">
          <w:rPr>
            <w:rStyle w:val="Hyperlink"/>
            <w:i/>
          </w:rPr>
          <w:t>nudging</w:t>
        </w:r>
      </w:hyperlink>
      <w:r>
        <w:rPr>
          <w:i/>
        </w:rPr>
        <w:t xml:space="preserve"> </w:t>
      </w:r>
      <w:r>
        <w:t>kan ook helpen om bezoekers en gebruikers van het pand te stimuleren de trap te nemen. V</w:t>
      </w:r>
      <w:r w:rsidRPr="00C55D36">
        <w:t xml:space="preserve">ooral roltrappen die omhoog gaan verbruiken veel stroom. </w:t>
      </w:r>
      <w:r>
        <w:t>Daar kunt u wat aan doen door goed te observeren</w:t>
      </w:r>
      <w:r w:rsidRPr="00C55D36">
        <w:t xml:space="preserve"> wanneer de roltrappen draaien en wanneer niet. </w:t>
      </w:r>
      <w:r>
        <w:t xml:space="preserve">Door bijvoorbeeld </w:t>
      </w:r>
      <w:r w:rsidRPr="00C55D36">
        <w:t xml:space="preserve">een sensor </w:t>
      </w:r>
      <w:r>
        <w:t xml:space="preserve">te plaatsen </w:t>
      </w:r>
      <w:r w:rsidRPr="00C55D36">
        <w:t>zodat ze alleen actief zijn als er mensen op staan</w:t>
      </w:r>
      <w:r>
        <w:t>, kan al veel energie bespaard worden</w:t>
      </w:r>
      <w:r w:rsidRPr="00C55D36">
        <w:t>.</w:t>
      </w:r>
      <w:r>
        <w:t xml:space="preserve"> </w:t>
      </w:r>
    </w:p>
    <w:p w14:paraId="500401B3" w14:textId="77777777" w:rsidR="00124B50" w:rsidRDefault="00124B50" w:rsidP="00124B50">
      <w:pPr>
        <w:pStyle w:val="Geenafstand"/>
      </w:pPr>
    </w:p>
    <w:p w14:paraId="44C21854" w14:textId="77777777" w:rsidR="00124B50" w:rsidRPr="00C55D36" w:rsidRDefault="00124B50" w:rsidP="00124B50">
      <w:pPr>
        <w:pStyle w:val="Geenafstand"/>
        <w:rPr>
          <w:b/>
          <w:bCs/>
        </w:rPr>
      </w:pPr>
      <w:r w:rsidRPr="003B0F4E">
        <w:rPr>
          <w:b/>
          <w:bCs/>
        </w:rPr>
        <w:t xml:space="preserve">Specifieke maatregelen voor </w:t>
      </w:r>
      <w:r>
        <w:rPr>
          <w:b/>
          <w:bCs/>
        </w:rPr>
        <w:t>ondernemers</w:t>
      </w:r>
      <w:r w:rsidRPr="003B0F4E">
        <w:rPr>
          <w:b/>
          <w:bCs/>
        </w:rPr>
        <w:t xml:space="preserve"> die direct uit te voeren zijn:</w:t>
      </w:r>
    </w:p>
    <w:p w14:paraId="652C225C" w14:textId="77777777" w:rsidR="00124B50" w:rsidRPr="00C55D36" w:rsidRDefault="00124B50" w:rsidP="00124B50">
      <w:pPr>
        <w:pStyle w:val="Geenafstand"/>
        <w:ind w:left="720"/>
        <w:rPr>
          <w:color w:val="0563C1" w:themeColor="hyperlink"/>
          <w:u w:val="single"/>
        </w:rPr>
      </w:pPr>
    </w:p>
    <w:p w14:paraId="692F0713" w14:textId="77777777" w:rsidR="00124B50" w:rsidRPr="00C55D36" w:rsidRDefault="00124B50" w:rsidP="00124B50">
      <w:pPr>
        <w:pStyle w:val="Geenafstand"/>
        <w:numPr>
          <w:ilvl w:val="0"/>
          <w:numId w:val="6"/>
        </w:numPr>
        <w:tabs>
          <w:tab w:val="clear" w:pos="720"/>
          <w:tab w:val="num" w:pos="426"/>
        </w:tabs>
        <w:ind w:left="426" w:hanging="426"/>
      </w:pPr>
      <w:r w:rsidRPr="00C55D36">
        <w:t>Buiten openingstijden filialen volledig van het stroom afschakelen</w:t>
      </w:r>
      <w:r>
        <w:t xml:space="preserve"> voor zover mogelijk.</w:t>
      </w:r>
    </w:p>
    <w:p w14:paraId="4C2F5412" w14:textId="77777777" w:rsidR="00124B50" w:rsidRPr="00C55D36" w:rsidRDefault="00124B50" w:rsidP="00124B50">
      <w:pPr>
        <w:pStyle w:val="Geenafstand"/>
        <w:numPr>
          <w:ilvl w:val="0"/>
          <w:numId w:val="6"/>
        </w:numPr>
        <w:tabs>
          <w:tab w:val="clear" w:pos="720"/>
          <w:tab w:val="num" w:pos="426"/>
        </w:tabs>
        <w:ind w:left="426" w:hanging="426"/>
      </w:pPr>
      <w:r w:rsidRPr="00C55D36">
        <w:t>TV toestellen in de tentoonstellingswand uitschakelen</w:t>
      </w:r>
      <w:r>
        <w:t>.</w:t>
      </w:r>
    </w:p>
    <w:p w14:paraId="4EB90D28" w14:textId="77777777" w:rsidR="00124B50" w:rsidRPr="00C55D36" w:rsidRDefault="00124B50" w:rsidP="00124B50">
      <w:pPr>
        <w:pStyle w:val="Geenafstand"/>
        <w:numPr>
          <w:ilvl w:val="0"/>
          <w:numId w:val="6"/>
        </w:numPr>
        <w:tabs>
          <w:tab w:val="clear" w:pos="720"/>
          <w:tab w:val="num" w:pos="426"/>
        </w:tabs>
        <w:ind w:left="426" w:hanging="426"/>
      </w:pPr>
      <w:r w:rsidRPr="00C55D36">
        <w:t>Buitenreclame geschakeld op openingstijden winkel</w:t>
      </w:r>
      <w:r>
        <w:t>.</w:t>
      </w:r>
    </w:p>
    <w:p w14:paraId="2C3A9079" w14:textId="77777777" w:rsidR="00124B50" w:rsidRPr="00762B14" w:rsidRDefault="00124B50" w:rsidP="00124B50">
      <w:pPr>
        <w:pStyle w:val="Geenafstand"/>
        <w:numPr>
          <w:ilvl w:val="0"/>
          <w:numId w:val="6"/>
        </w:numPr>
        <w:tabs>
          <w:tab w:val="clear" w:pos="720"/>
          <w:tab w:val="num" w:pos="426"/>
        </w:tabs>
        <w:ind w:left="426" w:hanging="426"/>
        <w:rPr>
          <w:rFonts w:cs="Arial"/>
        </w:rPr>
      </w:pPr>
      <w:r w:rsidRPr="00762B14">
        <w:rPr>
          <w:rFonts w:cs="Arial"/>
        </w:rPr>
        <w:t>HVAC installatie (</w:t>
      </w:r>
      <w:r w:rsidRPr="00762B14">
        <w:rPr>
          <w:rFonts w:cs="Arial"/>
          <w:shd w:val="clear" w:color="auto" w:fill="FFFFFF"/>
        </w:rPr>
        <w:t>installatie die warmte, ventilatie en de airco regelt)</w:t>
      </w:r>
      <w:r w:rsidRPr="00762B14">
        <w:rPr>
          <w:rFonts w:cs="Arial"/>
        </w:rPr>
        <w:t xml:space="preserve"> geschakeld op openingstijden van de winkel</w:t>
      </w:r>
      <w:r>
        <w:rPr>
          <w:rFonts w:cs="Arial"/>
        </w:rPr>
        <w:t>.</w:t>
      </w:r>
    </w:p>
    <w:p w14:paraId="5DC53CBC" w14:textId="77777777" w:rsidR="00124B50" w:rsidRPr="00C55D36" w:rsidRDefault="00124B50" w:rsidP="00124B50">
      <w:pPr>
        <w:pStyle w:val="Geenafstand"/>
        <w:numPr>
          <w:ilvl w:val="0"/>
          <w:numId w:val="6"/>
        </w:numPr>
        <w:tabs>
          <w:tab w:val="clear" w:pos="720"/>
          <w:tab w:val="num" w:pos="426"/>
        </w:tabs>
        <w:ind w:left="426" w:hanging="426"/>
      </w:pPr>
      <w:r w:rsidRPr="00C55D36">
        <w:t>Centraal geschakelde temperatuur voor winkels</w:t>
      </w:r>
      <w:r>
        <w:t>.</w:t>
      </w:r>
    </w:p>
    <w:p w14:paraId="72B7DCC6" w14:textId="77777777" w:rsidR="00124B50" w:rsidRPr="00C55D36" w:rsidRDefault="00124B50" w:rsidP="00124B50">
      <w:pPr>
        <w:pStyle w:val="Geenafstand"/>
        <w:numPr>
          <w:ilvl w:val="0"/>
          <w:numId w:val="6"/>
        </w:numPr>
        <w:tabs>
          <w:tab w:val="clear" w:pos="720"/>
          <w:tab w:val="num" w:pos="426"/>
        </w:tabs>
        <w:ind w:left="426" w:hanging="426"/>
      </w:pPr>
      <w:r w:rsidRPr="00C55D36">
        <w:t>Later koelen (bijvoorbeeld pas vanaf 23 gr</w:t>
      </w:r>
      <w:r>
        <w:t>aden</w:t>
      </w:r>
      <w:r w:rsidRPr="00C55D36">
        <w:t>) en later verwarmen (bijvoorbeeld vanaf 19 gr</w:t>
      </w:r>
      <w:r>
        <w:t>aden</w:t>
      </w:r>
      <w:r w:rsidRPr="00C55D36">
        <w:t xml:space="preserve"> binnentemperatuur)</w:t>
      </w:r>
      <w:r>
        <w:t>. Sowieso wordt er een adviestemperatuur aangehouden van maximaal 19 graden voor de verwarming en in de warme periodes de airco minder koud instellen, scheelt ook aanzienlijke energiebesparing. Of dit voor uw organisatie van toepassing is, is uiteraard wel afhankelijk van het soort werkzaamheden en de doelgroep van uw organisatie.</w:t>
      </w:r>
    </w:p>
    <w:p w14:paraId="129D8807" w14:textId="77777777" w:rsidR="00124B50" w:rsidRPr="00C55D36" w:rsidRDefault="00124B50" w:rsidP="00124B50">
      <w:pPr>
        <w:pStyle w:val="Geenafstand"/>
        <w:numPr>
          <w:ilvl w:val="0"/>
          <w:numId w:val="6"/>
        </w:numPr>
        <w:tabs>
          <w:tab w:val="clear" w:pos="720"/>
          <w:tab w:val="num" w:pos="426"/>
        </w:tabs>
        <w:ind w:left="426" w:hanging="426"/>
      </w:pPr>
      <w:r w:rsidRPr="00C55D36">
        <w:t xml:space="preserve">Dagelijkse monitoring van het energieverbruik waardoor snel </w:t>
      </w:r>
      <w:r>
        <w:t>bijgesteld</w:t>
      </w:r>
      <w:r w:rsidRPr="00C55D36">
        <w:t xml:space="preserve"> kan worden</w:t>
      </w:r>
      <w:r>
        <w:t>.</w:t>
      </w:r>
    </w:p>
    <w:p w14:paraId="40781DD4" w14:textId="77777777" w:rsidR="00124B50" w:rsidRPr="00C55D36" w:rsidRDefault="00124B50" w:rsidP="00124B50">
      <w:pPr>
        <w:pStyle w:val="Geenafstand"/>
        <w:numPr>
          <w:ilvl w:val="0"/>
          <w:numId w:val="6"/>
        </w:numPr>
        <w:tabs>
          <w:tab w:val="clear" w:pos="720"/>
          <w:tab w:val="num" w:pos="426"/>
        </w:tabs>
        <w:ind w:left="426" w:hanging="426"/>
      </w:pPr>
      <w:r w:rsidRPr="00C55D36">
        <w:t>Waterbesparende kranen + sensoren</w:t>
      </w:r>
      <w:r>
        <w:t xml:space="preserve"> installeren.</w:t>
      </w:r>
    </w:p>
    <w:p w14:paraId="5B1D2B13" w14:textId="77777777" w:rsidR="00124B50" w:rsidRPr="00C55D36" w:rsidRDefault="00124B50" w:rsidP="00124B50">
      <w:pPr>
        <w:pStyle w:val="Geenafstand"/>
        <w:numPr>
          <w:ilvl w:val="0"/>
          <w:numId w:val="6"/>
        </w:numPr>
        <w:tabs>
          <w:tab w:val="clear" w:pos="720"/>
          <w:tab w:val="num" w:pos="426"/>
        </w:tabs>
        <w:ind w:left="426" w:hanging="426"/>
      </w:pPr>
      <w:r w:rsidRPr="00C55D36">
        <w:t>Overige apparatuur afschakelen (compressoren etc.) wanneer deze niet in gebruik zijn</w:t>
      </w:r>
      <w:r>
        <w:t>.</w:t>
      </w:r>
    </w:p>
    <w:p w14:paraId="090A68AC" w14:textId="77777777" w:rsidR="00124B50" w:rsidRPr="00C55D36" w:rsidRDefault="00124B50" w:rsidP="00124B50">
      <w:pPr>
        <w:pStyle w:val="Geenafstand"/>
        <w:numPr>
          <w:ilvl w:val="0"/>
          <w:numId w:val="6"/>
        </w:numPr>
        <w:tabs>
          <w:tab w:val="clear" w:pos="720"/>
          <w:tab w:val="num" w:pos="426"/>
        </w:tabs>
        <w:ind w:left="426" w:hanging="426"/>
      </w:pPr>
      <w:r w:rsidRPr="00C55D36">
        <w:lastRenderedPageBreak/>
        <w:t xml:space="preserve">Deuren </w:t>
      </w:r>
      <w:r>
        <w:t>in het pand</w:t>
      </w:r>
      <w:r w:rsidRPr="00C55D36">
        <w:t xml:space="preserve"> </w:t>
      </w:r>
      <w:r>
        <w:t>(</w:t>
      </w:r>
      <w:r w:rsidRPr="00C55D36">
        <w:t>en warehouse</w:t>
      </w:r>
      <w:r>
        <w:t>)</w:t>
      </w:r>
      <w:r w:rsidRPr="00C55D36">
        <w:t xml:space="preserve"> gesloten laten (wanneer mogelijk) en drangers op iedere deur</w:t>
      </w:r>
      <w:r>
        <w:t xml:space="preserve"> plaatsen.</w:t>
      </w:r>
    </w:p>
    <w:p w14:paraId="6F5E501E" w14:textId="77777777" w:rsidR="00124B50" w:rsidRPr="00C55D36" w:rsidRDefault="00124B50" w:rsidP="00124B50">
      <w:pPr>
        <w:pStyle w:val="Geenafstand"/>
        <w:numPr>
          <w:ilvl w:val="0"/>
          <w:numId w:val="6"/>
        </w:numPr>
        <w:tabs>
          <w:tab w:val="clear" w:pos="720"/>
          <w:tab w:val="num" w:pos="426"/>
        </w:tabs>
        <w:ind w:left="426" w:hanging="426"/>
      </w:pPr>
      <w:r w:rsidRPr="00C55D36">
        <w:t>Zoveel als mogelijk verlichting uitschakelen</w:t>
      </w:r>
      <w:r>
        <w:t>, ook overdag.</w:t>
      </w:r>
    </w:p>
    <w:p w14:paraId="1034939A" w14:textId="77777777" w:rsidR="00124B50" w:rsidRPr="00C55D36" w:rsidRDefault="00124B50" w:rsidP="00124B50">
      <w:pPr>
        <w:pStyle w:val="Geenafstand"/>
        <w:numPr>
          <w:ilvl w:val="0"/>
          <w:numId w:val="6"/>
        </w:numPr>
        <w:tabs>
          <w:tab w:val="clear" w:pos="720"/>
          <w:tab w:val="num" w:pos="426"/>
        </w:tabs>
        <w:ind w:left="426" w:hanging="426"/>
      </w:pPr>
      <w:r w:rsidRPr="00C55D36">
        <w:t>Tochtsluizen behouden of opnieuw laten inbouwen</w:t>
      </w:r>
      <w:r>
        <w:t>.</w:t>
      </w:r>
    </w:p>
    <w:p w14:paraId="4C0F226F" w14:textId="77777777" w:rsidR="00124B50" w:rsidRPr="00C55D36" w:rsidRDefault="00124B50" w:rsidP="00124B50">
      <w:pPr>
        <w:pStyle w:val="Geenafstand"/>
        <w:numPr>
          <w:ilvl w:val="0"/>
          <w:numId w:val="6"/>
        </w:numPr>
        <w:tabs>
          <w:tab w:val="clear" w:pos="720"/>
          <w:tab w:val="num" w:pos="426"/>
        </w:tabs>
        <w:ind w:left="426" w:hanging="426"/>
      </w:pPr>
      <w:r w:rsidRPr="00C55D36">
        <w:t xml:space="preserve">Licht reclames volledig uitschakelen en/of (grote) </w:t>
      </w:r>
      <w:proofErr w:type="gramStart"/>
      <w:r w:rsidRPr="00C55D36">
        <w:t>LED</w:t>
      </w:r>
      <w:proofErr w:type="gramEnd"/>
      <w:r w:rsidRPr="00C55D36">
        <w:t xml:space="preserve"> schermen (reclame uitingen) uitschakelen</w:t>
      </w:r>
      <w:r>
        <w:t>.</w:t>
      </w:r>
    </w:p>
    <w:p w14:paraId="7BA8CB98" w14:textId="77777777" w:rsidR="00124B50" w:rsidRPr="00C55D36" w:rsidRDefault="00124B50" w:rsidP="00124B50">
      <w:pPr>
        <w:pStyle w:val="Geenafstand"/>
        <w:numPr>
          <w:ilvl w:val="0"/>
          <w:numId w:val="6"/>
        </w:numPr>
        <w:tabs>
          <w:tab w:val="clear" w:pos="720"/>
          <w:tab w:val="num" w:pos="426"/>
        </w:tabs>
        <w:ind w:left="426" w:hanging="426"/>
      </w:pPr>
      <w:r w:rsidRPr="00C55D36">
        <w:t>Bestaande liften/roltrappen voorzien van nieuwe efficiëntere/duurzamere aandrijving.</w:t>
      </w:r>
    </w:p>
    <w:p w14:paraId="15978D2B" w14:textId="77777777" w:rsidR="00124B50" w:rsidRPr="00C55D36" w:rsidRDefault="00124B50" w:rsidP="00124B50">
      <w:pPr>
        <w:pStyle w:val="Geenafstand"/>
        <w:numPr>
          <w:ilvl w:val="0"/>
          <w:numId w:val="6"/>
        </w:numPr>
        <w:tabs>
          <w:tab w:val="clear" w:pos="720"/>
          <w:tab w:val="num" w:pos="426"/>
        </w:tabs>
        <w:ind w:left="426" w:hanging="426"/>
      </w:pPr>
      <w:r w:rsidRPr="00C55D36">
        <w:t>Warmteterugwinning in de HVAC-systemen optimaliseren.</w:t>
      </w:r>
    </w:p>
    <w:p w14:paraId="720F6357" w14:textId="77777777" w:rsidR="00124B50" w:rsidRDefault="00124B50" w:rsidP="00124B50">
      <w:pPr>
        <w:pStyle w:val="Geenafstand"/>
        <w:numPr>
          <w:ilvl w:val="0"/>
          <w:numId w:val="6"/>
        </w:numPr>
        <w:tabs>
          <w:tab w:val="clear" w:pos="720"/>
          <w:tab w:val="num" w:pos="426"/>
        </w:tabs>
        <w:ind w:left="426" w:hanging="426"/>
      </w:pPr>
      <w:r w:rsidRPr="00C55D36">
        <w:t>Winkeldeuren</w:t>
      </w:r>
      <w:r>
        <w:t xml:space="preserve"> bij de ingang</w:t>
      </w:r>
      <w:r w:rsidRPr="00C55D36">
        <w:t xml:space="preserve"> ‘dicht’ laten</w:t>
      </w:r>
      <w:r>
        <w:t>. Hang bijvoorbeeld een bordje op de deur: ‘De deur is dicht maar komt u gerust binnen! Zo besparen wij energie.’  Of: ‘Warm welkom maar met de deur dicht!’</w:t>
      </w:r>
    </w:p>
    <w:p w14:paraId="5362EDB3" w14:textId="77777777" w:rsidR="00124B50" w:rsidRDefault="00124B50" w:rsidP="00124B50">
      <w:pPr>
        <w:pStyle w:val="Geenafstand"/>
      </w:pPr>
    </w:p>
    <w:p w14:paraId="1545D7DA" w14:textId="77777777" w:rsidR="00124B50" w:rsidRPr="00E4498F" w:rsidRDefault="00124B50" w:rsidP="00124B50">
      <w:pPr>
        <w:pStyle w:val="Geenafstand"/>
        <w:rPr>
          <w:b/>
          <w:bCs/>
        </w:rPr>
      </w:pPr>
      <w:r w:rsidRPr="00E4498F">
        <w:rPr>
          <w:b/>
          <w:bCs/>
        </w:rPr>
        <w:t>Maatregelen voor de langere termijn die ook gunstig zijn voor het voldoen aan de Informatieplicht (nieuwe registratieronde eind 2023):</w:t>
      </w:r>
    </w:p>
    <w:p w14:paraId="33768848" w14:textId="77777777" w:rsidR="00124B50" w:rsidRDefault="00124B50" w:rsidP="00124B50">
      <w:pPr>
        <w:pStyle w:val="Geenafstand"/>
        <w:ind w:left="720"/>
      </w:pPr>
    </w:p>
    <w:p w14:paraId="655713F0" w14:textId="77777777" w:rsidR="00124B50" w:rsidRPr="00C55D36" w:rsidRDefault="00124B50" w:rsidP="00124B50">
      <w:pPr>
        <w:pStyle w:val="Geenafstand"/>
        <w:numPr>
          <w:ilvl w:val="0"/>
          <w:numId w:val="6"/>
        </w:numPr>
        <w:tabs>
          <w:tab w:val="clear" w:pos="720"/>
          <w:tab w:val="num" w:pos="426"/>
        </w:tabs>
        <w:ind w:left="426" w:hanging="426"/>
      </w:pPr>
      <w:r>
        <w:t>In samenwerking met</w:t>
      </w:r>
      <w:r w:rsidRPr="00C55D36">
        <w:t xml:space="preserve"> technische partners </w:t>
      </w:r>
      <w:r>
        <w:t>h</w:t>
      </w:r>
      <w:r w:rsidRPr="00C55D36">
        <w:t xml:space="preserve">et energieverbruik </w:t>
      </w:r>
      <w:r>
        <w:t xml:space="preserve">laten optimaliseren </w:t>
      </w:r>
      <w:r w:rsidRPr="00C55D36">
        <w:t>(</w:t>
      </w:r>
      <w:r>
        <w:t>minder energieverbruik bij hoger rendement</w:t>
      </w:r>
      <w:r w:rsidRPr="00C55D36">
        <w:t>)</w:t>
      </w:r>
      <w:r>
        <w:t>.</w:t>
      </w:r>
    </w:p>
    <w:p w14:paraId="58A4B999" w14:textId="77777777" w:rsidR="00124B50" w:rsidRPr="00C55D36" w:rsidRDefault="00124B50" w:rsidP="00124B50">
      <w:pPr>
        <w:pStyle w:val="Geenafstand"/>
        <w:numPr>
          <w:ilvl w:val="0"/>
          <w:numId w:val="6"/>
        </w:numPr>
        <w:tabs>
          <w:tab w:val="clear" w:pos="720"/>
          <w:tab w:val="num" w:pos="426"/>
        </w:tabs>
        <w:ind w:left="426" w:hanging="426"/>
      </w:pPr>
      <w:r w:rsidRPr="00C55D36">
        <w:t xml:space="preserve">Duurzaamheidstrajecten </w:t>
      </w:r>
      <w:r>
        <w:t>met behulp van</w:t>
      </w:r>
      <w:r w:rsidRPr="00C55D36">
        <w:t xml:space="preserve"> adviseurs en technische partners </w:t>
      </w:r>
      <w:r>
        <w:t>opstarten of</w:t>
      </w:r>
      <w:r w:rsidRPr="00C55D36">
        <w:t xml:space="preserve"> af</w:t>
      </w:r>
      <w:r>
        <w:t xml:space="preserve">ronden. Door energiebesparende maatregelen planmatig aan te pakken kunt u efficiënter plannen, uit laten voeren en de investering spreiden. </w:t>
      </w:r>
    </w:p>
    <w:p w14:paraId="42711380" w14:textId="77777777" w:rsidR="00124B50" w:rsidRPr="00C55D36" w:rsidRDefault="00124B50" w:rsidP="00124B50">
      <w:pPr>
        <w:pStyle w:val="Geenafstand"/>
        <w:numPr>
          <w:ilvl w:val="0"/>
          <w:numId w:val="6"/>
        </w:numPr>
        <w:tabs>
          <w:tab w:val="clear" w:pos="720"/>
          <w:tab w:val="num" w:pos="426"/>
        </w:tabs>
        <w:ind w:left="426" w:hanging="426"/>
      </w:pPr>
      <w:r w:rsidRPr="00C55D36">
        <w:t>Overleg met de pandeigenaar om toepassing van zonnepanelen te stimuleren/eisen</w:t>
      </w:r>
      <w:r>
        <w:t xml:space="preserve">. </w:t>
      </w:r>
    </w:p>
    <w:p w14:paraId="0705E514" w14:textId="77777777" w:rsidR="00124B50" w:rsidRDefault="00124B50" w:rsidP="00124B50">
      <w:pPr>
        <w:pStyle w:val="Geenafstand"/>
        <w:numPr>
          <w:ilvl w:val="0"/>
          <w:numId w:val="6"/>
        </w:numPr>
        <w:tabs>
          <w:tab w:val="clear" w:pos="720"/>
          <w:tab w:val="num" w:pos="426"/>
        </w:tabs>
        <w:ind w:left="426" w:hanging="426"/>
      </w:pPr>
      <w:r>
        <w:t xml:space="preserve">Waterzijdig in laten regelen van de verwarmingsinstallatie door een erkende installateur zorgt voor een beter rendement van de installatie en een betere verdeling van de warmte door het pand. Deze actie vraagt een paar uur werk en moet ingepland worden. Regel het nu met de uitvoering in het voorjaar. </w:t>
      </w:r>
    </w:p>
    <w:p w14:paraId="0831E000" w14:textId="77777777" w:rsidR="00124B50" w:rsidRPr="00C55D36" w:rsidRDefault="00124B50" w:rsidP="00124B50">
      <w:pPr>
        <w:pStyle w:val="Geenafstand"/>
        <w:numPr>
          <w:ilvl w:val="0"/>
          <w:numId w:val="6"/>
        </w:numPr>
        <w:tabs>
          <w:tab w:val="clear" w:pos="720"/>
          <w:tab w:val="num" w:pos="426"/>
        </w:tabs>
        <w:ind w:left="426" w:hanging="426"/>
      </w:pPr>
      <w:r>
        <w:t xml:space="preserve">Als u naast de geautomatiseerde verwarming ook nog handmatige verwarming en/of een aan-uit thermostaat hebt, kijk dan ook eens naar de aanvoertemperatuur van het water. Door de </w:t>
      </w:r>
      <w:proofErr w:type="gramStart"/>
      <w:r>
        <w:t>CV</w:t>
      </w:r>
      <w:proofErr w:type="gramEnd"/>
      <w:r>
        <w:t xml:space="preserve"> beter in te regelen kunt u nog eens een flinke besparing extra genereren. De Consumentenbond geeft hier </w:t>
      </w:r>
      <w:hyperlink r:id="rId12" w:history="1">
        <w:r w:rsidRPr="002B43FF">
          <w:rPr>
            <w:rStyle w:val="Hyperlink"/>
          </w:rPr>
          <w:t>handige tips</w:t>
        </w:r>
      </w:hyperlink>
      <w:r>
        <w:t xml:space="preserve"> voor.</w:t>
      </w:r>
    </w:p>
    <w:p w14:paraId="7C6B0829" w14:textId="77777777" w:rsidR="00124B50" w:rsidRDefault="00124B50" w:rsidP="00124B50">
      <w:pPr>
        <w:pStyle w:val="Geenafstand"/>
      </w:pPr>
    </w:p>
    <w:p w14:paraId="3124F486" w14:textId="77777777" w:rsidR="00124B50" w:rsidRDefault="00124B50" w:rsidP="00124B50">
      <w:pPr>
        <w:pStyle w:val="Geenafstand"/>
      </w:pPr>
      <w:r w:rsidRPr="00C82C5B">
        <w:t>Deze en nog veel meer tips vind</w:t>
      </w:r>
      <w:r>
        <w:t>t u</w:t>
      </w:r>
      <w:r w:rsidRPr="00C82C5B">
        <w:t xml:space="preserve"> op </w:t>
      </w:r>
      <w:hyperlink r:id="rId13" w:history="1">
        <w:r w:rsidRPr="00AF300A">
          <w:rPr>
            <w:rStyle w:val="Hyperlink"/>
          </w:rPr>
          <w:t>https://zet</w:t>
        </w:r>
        <w:r w:rsidRPr="00AF300A">
          <w:rPr>
            <w:rStyle w:val="Hyperlink"/>
          </w:rPr>
          <w:t>o</w:t>
        </w:r>
        <w:r w:rsidRPr="00AF300A">
          <w:rPr>
            <w:rStyle w:val="Hyperlink"/>
          </w:rPr>
          <w:t>okdeknopom.nl/bedrijven</w:t>
        </w:r>
      </w:hyperlink>
      <w:r>
        <w:t xml:space="preserve">. De Rijksoverheid heeft in samenwerking met Milieu Centraal ook berekend wat veel van deze energiebesparingen financieel opleveren voor u. </w:t>
      </w:r>
    </w:p>
    <w:p w14:paraId="71C5743F" w14:textId="77777777" w:rsidR="00124B50" w:rsidRDefault="00124B50" w:rsidP="00124B50">
      <w:pPr>
        <w:pStyle w:val="Geenafstand"/>
      </w:pPr>
    </w:p>
    <w:p w14:paraId="3F097E3C" w14:textId="77777777" w:rsidR="00124B50" w:rsidRDefault="00124B50" w:rsidP="00124B50">
      <w:pPr>
        <w:pStyle w:val="Geenafstand"/>
        <w:rPr>
          <w:b/>
          <w:bCs/>
        </w:rPr>
      </w:pPr>
    </w:p>
    <w:p w14:paraId="6A3CAC9F" w14:textId="77777777" w:rsidR="00124B50" w:rsidRPr="006E5D8E" w:rsidRDefault="00124B50" w:rsidP="00124B50">
      <w:pPr>
        <w:pStyle w:val="Geenafstand"/>
        <w:rPr>
          <w:b/>
          <w:bCs/>
        </w:rPr>
      </w:pPr>
      <w:r w:rsidRPr="00C82C5B">
        <w:rPr>
          <w:b/>
          <w:bCs/>
        </w:rPr>
        <w:t>Wat k</w:t>
      </w:r>
      <w:r>
        <w:rPr>
          <w:b/>
          <w:bCs/>
        </w:rPr>
        <w:t xml:space="preserve">an </w:t>
      </w:r>
      <w:r w:rsidRPr="002B43FF">
        <w:rPr>
          <w:b/>
          <w:bCs/>
          <w:u w:val="single"/>
        </w:rPr>
        <w:t>iedereen</w:t>
      </w:r>
      <w:r w:rsidRPr="00C82C5B">
        <w:rPr>
          <w:b/>
          <w:bCs/>
        </w:rPr>
        <w:t xml:space="preserve"> doen om de energiekosten te verlagen?</w:t>
      </w:r>
    </w:p>
    <w:p w14:paraId="34B72E06" w14:textId="77777777" w:rsidR="00124B50" w:rsidRPr="00C82C5B" w:rsidRDefault="00124B50" w:rsidP="00124B50">
      <w:pPr>
        <w:pStyle w:val="Geenafstand"/>
      </w:pPr>
    </w:p>
    <w:p w14:paraId="726D62FC" w14:textId="77777777" w:rsidR="00124B50" w:rsidRPr="00C82C5B" w:rsidRDefault="00124B50" w:rsidP="00124B50">
      <w:pPr>
        <w:pStyle w:val="Geenafstand"/>
      </w:pPr>
      <w:r w:rsidRPr="00C82C5B">
        <w:t xml:space="preserve">De meest voor de hand liggende maatregelen die </w:t>
      </w:r>
      <w:r>
        <w:t xml:space="preserve">iedereen, particulier of zakelijk, </w:t>
      </w:r>
      <w:r w:rsidRPr="00C82C5B">
        <w:t xml:space="preserve">kan uitvoeren </w:t>
      </w:r>
      <w:r>
        <w:t>zijn:</w:t>
      </w:r>
    </w:p>
    <w:p w14:paraId="697B5056" w14:textId="77777777" w:rsidR="00124B50" w:rsidRPr="00C82C5B" w:rsidRDefault="00124B50" w:rsidP="00124B50">
      <w:pPr>
        <w:pStyle w:val="Geenafstand"/>
        <w:numPr>
          <w:ilvl w:val="0"/>
          <w:numId w:val="7"/>
        </w:numPr>
        <w:tabs>
          <w:tab w:val="clear" w:pos="360"/>
          <w:tab w:val="num" w:pos="426"/>
        </w:tabs>
        <w:ind w:left="426" w:hanging="426"/>
      </w:pPr>
      <w:r>
        <w:t>H</w:t>
      </w:r>
      <w:r w:rsidRPr="00C82C5B">
        <w:t xml:space="preserve">et </w:t>
      </w:r>
      <w:r>
        <w:t xml:space="preserve">(laten) </w:t>
      </w:r>
      <w:r w:rsidRPr="00C82C5B">
        <w:t>verlagen van de aanvoertemperatuur van de cv-ketel naar bijv. 60 graden</w:t>
      </w:r>
      <w:r>
        <w:t xml:space="preserve"> (let op: niet de temperatuur van het warm water lager zetten </w:t>
      </w:r>
      <w:proofErr w:type="spellStart"/>
      <w:r>
        <w:t>ivm</w:t>
      </w:r>
      <w:proofErr w:type="spellEnd"/>
      <w:r>
        <w:t xml:space="preserve"> risico op legionella besmetting).</w:t>
      </w:r>
    </w:p>
    <w:p w14:paraId="3AC5D792" w14:textId="77777777" w:rsidR="00124B50" w:rsidRPr="00C82C5B" w:rsidRDefault="00124B50" w:rsidP="00124B50">
      <w:pPr>
        <w:pStyle w:val="Geenafstand"/>
        <w:numPr>
          <w:ilvl w:val="0"/>
          <w:numId w:val="7"/>
        </w:numPr>
        <w:tabs>
          <w:tab w:val="clear" w:pos="360"/>
          <w:tab w:val="num" w:pos="426"/>
        </w:tabs>
        <w:ind w:left="426" w:hanging="426"/>
      </w:pPr>
      <w:r>
        <w:t>H</w:t>
      </w:r>
      <w:r w:rsidRPr="00C82C5B">
        <w:t>et waterzijdig</w:t>
      </w:r>
      <w:r>
        <w:t xml:space="preserve"> laten</w:t>
      </w:r>
      <w:r w:rsidRPr="00C82C5B">
        <w:t xml:space="preserve"> inregelen van de verwarmingsinstallatie </w:t>
      </w:r>
      <w:r>
        <w:t>door een installateur.</w:t>
      </w:r>
    </w:p>
    <w:p w14:paraId="52EBDE32" w14:textId="77777777" w:rsidR="00124B50" w:rsidRDefault="00124B50" w:rsidP="00124B50">
      <w:pPr>
        <w:pStyle w:val="Geenafstand"/>
        <w:numPr>
          <w:ilvl w:val="0"/>
          <w:numId w:val="7"/>
        </w:numPr>
        <w:tabs>
          <w:tab w:val="clear" w:pos="360"/>
          <w:tab w:val="num" w:pos="426"/>
        </w:tabs>
        <w:ind w:left="426" w:hanging="426"/>
      </w:pPr>
      <w:r>
        <w:t>D</w:t>
      </w:r>
      <w:r w:rsidRPr="00C82C5B">
        <w:t xml:space="preserve">e thermostaat </w:t>
      </w:r>
      <w:r>
        <w:t>maximaal</w:t>
      </w:r>
      <w:r w:rsidRPr="00C82C5B">
        <w:t xml:space="preserve"> op 19 graden </w:t>
      </w:r>
      <w:r>
        <w:t xml:space="preserve">(adviestemperatuur) </w:t>
      </w:r>
      <w:r w:rsidRPr="00C82C5B">
        <w:t>te zetten</w:t>
      </w:r>
      <w:r>
        <w:t>.</w:t>
      </w:r>
    </w:p>
    <w:p w14:paraId="3DB7FC0E" w14:textId="77777777" w:rsidR="00124B50" w:rsidRPr="00C82C5B" w:rsidRDefault="00124B50" w:rsidP="00124B50">
      <w:pPr>
        <w:pStyle w:val="Geenafstand"/>
        <w:numPr>
          <w:ilvl w:val="0"/>
          <w:numId w:val="7"/>
        </w:numPr>
        <w:tabs>
          <w:tab w:val="clear" w:pos="360"/>
          <w:tab w:val="num" w:pos="426"/>
        </w:tabs>
        <w:ind w:left="426" w:hanging="426"/>
      </w:pPr>
      <w:r>
        <w:t>’s Nachts de thermostaat niet lager dan 15 graden (</w:t>
      </w:r>
      <w:proofErr w:type="spellStart"/>
      <w:proofErr w:type="gramStart"/>
      <w:r>
        <w:t>HR-ketel</w:t>
      </w:r>
      <w:proofErr w:type="spellEnd"/>
      <w:proofErr w:type="gramEnd"/>
      <w:r>
        <w:t>), bij een warmtepomp max. 2 graden lager dan de dagtemperatuur.</w:t>
      </w:r>
    </w:p>
    <w:p w14:paraId="564D8166" w14:textId="77777777" w:rsidR="00124B50" w:rsidRDefault="00124B50" w:rsidP="00124B50">
      <w:pPr>
        <w:pStyle w:val="Geenafstand"/>
        <w:numPr>
          <w:ilvl w:val="0"/>
          <w:numId w:val="7"/>
        </w:numPr>
        <w:tabs>
          <w:tab w:val="clear" w:pos="360"/>
          <w:tab w:val="num" w:pos="426"/>
        </w:tabs>
        <w:ind w:left="426" w:hanging="426"/>
      </w:pPr>
      <w:r>
        <w:t xml:space="preserve">Laat de </w:t>
      </w:r>
      <w:r w:rsidRPr="00C82C5B">
        <w:t xml:space="preserve">verwarming uit in ruimtes waar </w:t>
      </w:r>
      <w:r>
        <w:t>u</w:t>
      </w:r>
      <w:r w:rsidRPr="00C82C5B">
        <w:t xml:space="preserve"> niet bent en </w:t>
      </w:r>
      <w:r>
        <w:t xml:space="preserve">doe de </w:t>
      </w:r>
      <w:r w:rsidRPr="00C82C5B">
        <w:t>deuren dicht</w:t>
      </w:r>
      <w:r>
        <w:t>.</w:t>
      </w:r>
    </w:p>
    <w:p w14:paraId="7669F780" w14:textId="77777777" w:rsidR="00124B50" w:rsidRDefault="00124B50" w:rsidP="00124B50">
      <w:pPr>
        <w:pStyle w:val="Geenafstand"/>
        <w:numPr>
          <w:ilvl w:val="0"/>
          <w:numId w:val="7"/>
        </w:numPr>
        <w:tabs>
          <w:tab w:val="clear" w:pos="360"/>
          <w:tab w:val="num" w:pos="426"/>
        </w:tabs>
        <w:ind w:left="426" w:hanging="426"/>
      </w:pPr>
      <w:r>
        <w:t>Plaats drangers op deuren die niet uit zichzelf dicht gaan.</w:t>
      </w:r>
    </w:p>
    <w:p w14:paraId="5A48D459" w14:textId="77777777" w:rsidR="00124B50" w:rsidRPr="00C82C5B" w:rsidRDefault="00124B50" w:rsidP="00124B50">
      <w:pPr>
        <w:pStyle w:val="Geenafstand"/>
        <w:numPr>
          <w:ilvl w:val="0"/>
          <w:numId w:val="7"/>
        </w:numPr>
        <w:tabs>
          <w:tab w:val="clear" w:pos="360"/>
          <w:tab w:val="num" w:pos="426"/>
        </w:tabs>
        <w:ind w:left="426" w:hanging="426"/>
      </w:pPr>
      <w:r>
        <w:t>Plaats tochtstrips waar dat nodig is.</w:t>
      </w:r>
    </w:p>
    <w:p w14:paraId="37073512" w14:textId="77777777" w:rsidR="00124B50" w:rsidRPr="00C82C5B" w:rsidRDefault="00124B50" w:rsidP="00124B50">
      <w:pPr>
        <w:pStyle w:val="Geenafstand"/>
        <w:numPr>
          <w:ilvl w:val="0"/>
          <w:numId w:val="7"/>
        </w:numPr>
        <w:tabs>
          <w:tab w:val="clear" w:pos="360"/>
          <w:tab w:val="num" w:pos="426"/>
        </w:tabs>
        <w:ind w:left="426" w:hanging="426"/>
      </w:pPr>
      <w:r>
        <w:t>P</w:t>
      </w:r>
      <w:r w:rsidRPr="00C82C5B">
        <w:t>laats radiatorfolie achter de radiatoren om warmteverlies tegen te gaan</w:t>
      </w:r>
      <w:r>
        <w:t>.</w:t>
      </w:r>
    </w:p>
    <w:p w14:paraId="2A8BCC1B" w14:textId="77777777" w:rsidR="00124B50" w:rsidRDefault="00124B50" w:rsidP="00124B50">
      <w:pPr>
        <w:pStyle w:val="Geenafstand"/>
        <w:numPr>
          <w:ilvl w:val="0"/>
          <w:numId w:val="7"/>
        </w:numPr>
        <w:tabs>
          <w:tab w:val="clear" w:pos="360"/>
          <w:tab w:val="num" w:pos="426"/>
        </w:tabs>
        <w:ind w:left="426" w:hanging="426"/>
      </w:pPr>
      <w:r>
        <w:t>P</w:t>
      </w:r>
      <w:r w:rsidRPr="00C82C5B">
        <w:t>laats radiatorventilatoren om de warme lucht beter te circuleren</w:t>
      </w:r>
      <w:r>
        <w:t>.</w:t>
      </w:r>
    </w:p>
    <w:p w14:paraId="5021F61C" w14:textId="77777777" w:rsidR="00124B50" w:rsidRPr="00C82C5B" w:rsidRDefault="00124B50" w:rsidP="00124B50">
      <w:pPr>
        <w:pStyle w:val="Geenafstand"/>
        <w:numPr>
          <w:ilvl w:val="0"/>
          <w:numId w:val="7"/>
        </w:numPr>
        <w:tabs>
          <w:tab w:val="clear" w:pos="360"/>
          <w:tab w:val="num" w:pos="426"/>
        </w:tabs>
        <w:ind w:left="426" w:hanging="426"/>
      </w:pPr>
      <w:r>
        <w:t>Isoleer uw huis of pand goed, dat gaat warmte- en koelteverlies tegen.</w:t>
      </w:r>
    </w:p>
    <w:p w14:paraId="79D195A1" w14:textId="77777777" w:rsidR="001852F9" w:rsidRDefault="001852F9" w:rsidP="001852F9">
      <w:pPr>
        <w:spacing w:before="100" w:beforeAutospacing="1" w:after="100" w:afterAutospacing="1" w:line="240" w:lineRule="auto"/>
        <w:rPr>
          <w:rFonts w:eastAsia="Times New Roman" w:cstheme="minorHAnsi"/>
          <w:b/>
          <w:bCs/>
          <w:sz w:val="24"/>
          <w:szCs w:val="24"/>
          <w:lang w:eastAsia="nl-NL"/>
        </w:rPr>
      </w:pPr>
    </w:p>
    <w:p w14:paraId="7131A3F1" w14:textId="37E7AFF8" w:rsidR="007D3690" w:rsidRPr="001852F9" w:rsidRDefault="000A4B3B">
      <w:pPr>
        <w:rPr>
          <w:rFonts w:cstheme="minorHAnsi"/>
        </w:rPr>
      </w:pPr>
      <w:bookmarkStart w:id="0" w:name="_GoBack"/>
      <w:bookmarkEnd w:id="0"/>
      <w:r>
        <w:rPr>
          <w:noProof/>
        </w:rPr>
        <w:drawing>
          <wp:anchor distT="0" distB="0" distL="114300" distR="114300" simplePos="0" relativeHeight="251665408" behindDoc="0" locked="0" layoutInCell="1" allowOverlap="1" wp14:anchorId="33A19110" wp14:editId="7AE5FB04">
            <wp:simplePos x="0" y="0"/>
            <wp:positionH relativeFrom="page">
              <wp:posOffset>13970</wp:posOffset>
            </wp:positionH>
            <wp:positionV relativeFrom="page">
              <wp:align>bottom</wp:align>
            </wp:positionV>
            <wp:extent cx="7553325" cy="342900"/>
            <wp:effectExtent l="0" t="0" r="9525" b="0"/>
            <wp:wrapThrough wrapText="bothSides">
              <wp:wrapPolygon edited="0">
                <wp:start x="0" y="0"/>
                <wp:lineTo x="0" y="20400"/>
                <wp:lineTo x="21573" y="20400"/>
                <wp:lineTo x="21573"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332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2F9">
        <w:rPr>
          <w:noProof/>
        </w:rPr>
        <w:drawing>
          <wp:anchor distT="0" distB="0" distL="114300" distR="114300" simplePos="0" relativeHeight="251663360" behindDoc="0" locked="0" layoutInCell="1" allowOverlap="1" wp14:anchorId="47F663A7" wp14:editId="19524224">
            <wp:simplePos x="0" y="0"/>
            <wp:positionH relativeFrom="page">
              <wp:align>right</wp:align>
            </wp:positionH>
            <wp:positionV relativeFrom="page">
              <wp:posOffset>10353675</wp:posOffset>
            </wp:positionV>
            <wp:extent cx="7553325" cy="342900"/>
            <wp:effectExtent l="0" t="0" r="9525" b="0"/>
            <wp:wrapThrough wrapText="bothSides">
              <wp:wrapPolygon edited="0">
                <wp:start x="0" y="0"/>
                <wp:lineTo x="0" y="20400"/>
                <wp:lineTo x="21573" y="20400"/>
                <wp:lineTo x="21573"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332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2F9">
        <w:rPr>
          <w:noProof/>
        </w:rPr>
        <w:drawing>
          <wp:anchor distT="0" distB="0" distL="114300" distR="114300" simplePos="0" relativeHeight="251661312" behindDoc="0" locked="0" layoutInCell="1" allowOverlap="1" wp14:anchorId="3D34FD08" wp14:editId="55780C06">
            <wp:simplePos x="0" y="0"/>
            <wp:positionH relativeFrom="column">
              <wp:posOffset>-937895</wp:posOffset>
            </wp:positionH>
            <wp:positionV relativeFrom="page">
              <wp:posOffset>10353675</wp:posOffset>
            </wp:positionV>
            <wp:extent cx="7639050" cy="342900"/>
            <wp:effectExtent l="0" t="0" r="0" b="0"/>
            <wp:wrapThrough wrapText="bothSides">
              <wp:wrapPolygon edited="0">
                <wp:start x="0" y="0"/>
                <wp:lineTo x="0" y="20400"/>
                <wp:lineTo x="21546" y="20400"/>
                <wp:lineTo x="2154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3905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D3690" w:rsidRPr="00185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3F8"/>
    <w:multiLevelType w:val="multilevel"/>
    <w:tmpl w:val="645A3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54E52"/>
    <w:multiLevelType w:val="multilevel"/>
    <w:tmpl w:val="E45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8591B"/>
    <w:multiLevelType w:val="multilevel"/>
    <w:tmpl w:val="35D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55BB2"/>
    <w:multiLevelType w:val="multilevel"/>
    <w:tmpl w:val="07A4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791EEE"/>
    <w:multiLevelType w:val="multilevel"/>
    <w:tmpl w:val="8472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AC62DB"/>
    <w:multiLevelType w:val="multilevel"/>
    <w:tmpl w:val="6274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55DF7"/>
    <w:multiLevelType w:val="multilevel"/>
    <w:tmpl w:val="104A2C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F9"/>
    <w:rsid w:val="000A4B3B"/>
    <w:rsid w:val="000B16DC"/>
    <w:rsid w:val="00124B50"/>
    <w:rsid w:val="001852F9"/>
    <w:rsid w:val="003574FD"/>
    <w:rsid w:val="008161F2"/>
    <w:rsid w:val="009230AC"/>
    <w:rsid w:val="009E2E59"/>
    <w:rsid w:val="00F3149A"/>
    <w:rsid w:val="00FE0A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3A7C"/>
  <w15:chartTrackingRefBased/>
  <w15:docId w15:val="{A1BDA5C1-1C36-4F6E-9219-D9D657D6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852F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0A4B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A4B3B"/>
  </w:style>
  <w:style w:type="character" w:customStyle="1" w:styleId="eop">
    <w:name w:val="eop"/>
    <w:basedOn w:val="Standaardalinea-lettertype"/>
    <w:rsid w:val="000A4B3B"/>
  </w:style>
  <w:style w:type="character" w:styleId="Hyperlink">
    <w:name w:val="Hyperlink"/>
    <w:basedOn w:val="Standaardalinea-lettertype"/>
    <w:uiPriority w:val="99"/>
    <w:unhideWhenUsed/>
    <w:rsid w:val="00F3149A"/>
    <w:rPr>
      <w:color w:val="0563C1" w:themeColor="hyperlink"/>
      <w:u w:val="single"/>
    </w:rPr>
  </w:style>
  <w:style w:type="paragraph" w:styleId="Geenafstand">
    <w:name w:val="No Spacing"/>
    <w:uiPriority w:val="1"/>
    <w:qFormat/>
    <w:rsid w:val="00124B50"/>
    <w:pPr>
      <w:spacing w:after="0" w:line="240" w:lineRule="auto"/>
    </w:pPr>
    <w:rPr>
      <w:rFonts w:ascii="Arial" w:hAnsi="Arial"/>
      <w:sz w:val="20"/>
      <w:szCs w:val="20"/>
    </w:rPr>
  </w:style>
  <w:style w:type="character" w:styleId="GevolgdeHyperlink">
    <w:name w:val="FollowedHyperlink"/>
    <w:basedOn w:val="Standaardalinea-lettertype"/>
    <w:uiPriority w:val="99"/>
    <w:semiHidden/>
    <w:unhideWhenUsed/>
    <w:rsid w:val="00124B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68636">
      <w:bodyDiv w:val="1"/>
      <w:marLeft w:val="0"/>
      <w:marRight w:val="0"/>
      <w:marTop w:val="0"/>
      <w:marBottom w:val="0"/>
      <w:divBdr>
        <w:top w:val="none" w:sz="0" w:space="0" w:color="auto"/>
        <w:left w:val="none" w:sz="0" w:space="0" w:color="auto"/>
        <w:bottom w:val="none" w:sz="0" w:space="0" w:color="auto"/>
        <w:right w:val="none" w:sz="0" w:space="0" w:color="auto"/>
      </w:divBdr>
      <w:divsChild>
        <w:div w:id="225382006">
          <w:marLeft w:val="0"/>
          <w:marRight w:val="0"/>
          <w:marTop w:val="0"/>
          <w:marBottom w:val="0"/>
          <w:divBdr>
            <w:top w:val="none" w:sz="0" w:space="0" w:color="auto"/>
            <w:left w:val="none" w:sz="0" w:space="0" w:color="auto"/>
            <w:bottom w:val="none" w:sz="0" w:space="0" w:color="auto"/>
            <w:right w:val="none" w:sz="0" w:space="0" w:color="auto"/>
          </w:divBdr>
        </w:div>
        <w:div w:id="1558281625">
          <w:marLeft w:val="0"/>
          <w:marRight w:val="0"/>
          <w:marTop w:val="0"/>
          <w:marBottom w:val="0"/>
          <w:divBdr>
            <w:top w:val="none" w:sz="0" w:space="0" w:color="auto"/>
            <w:left w:val="none" w:sz="0" w:space="0" w:color="auto"/>
            <w:bottom w:val="none" w:sz="0" w:space="0" w:color="auto"/>
            <w:right w:val="none" w:sz="0" w:space="0" w:color="auto"/>
          </w:divBdr>
        </w:div>
        <w:div w:id="1978100370">
          <w:marLeft w:val="0"/>
          <w:marRight w:val="0"/>
          <w:marTop w:val="0"/>
          <w:marBottom w:val="0"/>
          <w:divBdr>
            <w:top w:val="none" w:sz="0" w:space="0" w:color="auto"/>
            <w:left w:val="none" w:sz="0" w:space="0" w:color="auto"/>
            <w:bottom w:val="none" w:sz="0" w:space="0" w:color="auto"/>
            <w:right w:val="none" w:sz="0" w:space="0" w:color="auto"/>
          </w:divBdr>
        </w:div>
        <w:div w:id="73281197">
          <w:marLeft w:val="0"/>
          <w:marRight w:val="0"/>
          <w:marTop w:val="0"/>
          <w:marBottom w:val="0"/>
          <w:divBdr>
            <w:top w:val="none" w:sz="0" w:space="0" w:color="auto"/>
            <w:left w:val="none" w:sz="0" w:space="0" w:color="auto"/>
            <w:bottom w:val="none" w:sz="0" w:space="0" w:color="auto"/>
            <w:right w:val="none" w:sz="0" w:space="0" w:color="auto"/>
          </w:divBdr>
        </w:div>
        <w:div w:id="885333231">
          <w:marLeft w:val="0"/>
          <w:marRight w:val="0"/>
          <w:marTop w:val="0"/>
          <w:marBottom w:val="0"/>
          <w:divBdr>
            <w:top w:val="none" w:sz="0" w:space="0" w:color="auto"/>
            <w:left w:val="none" w:sz="0" w:space="0" w:color="auto"/>
            <w:bottom w:val="none" w:sz="0" w:space="0" w:color="auto"/>
            <w:right w:val="none" w:sz="0" w:space="0" w:color="auto"/>
          </w:divBdr>
        </w:div>
        <w:div w:id="509875536">
          <w:marLeft w:val="0"/>
          <w:marRight w:val="0"/>
          <w:marTop w:val="0"/>
          <w:marBottom w:val="0"/>
          <w:divBdr>
            <w:top w:val="none" w:sz="0" w:space="0" w:color="auto"/>
            <w:left w:val="none" w:sz="0" w:space="0" w:color="auto"/>
            <w:bottom w:val="none" w:sz="0" w:space="0" w:color="auto"/>
            <w:right w:val="none" w:sz="0" w:space="0" w:color="auto"/>
          </w:divBdr>
        </w:div>
        <w:div w:id="524370222">
          <w:marLeft w:val="0"/>
          <w:marRight w:val="0"/>
          <w:marTop w:val="0"/>
          <w:marBottom w:val="0"/>
          <w:divBdr>
            <w:top w:val="none" w:sz="0" w:space="0" w:color="auto"/>
            <w:left w:val="none" w:sz="0" w:space="0" w:color="auto"/>
            <w:bottom w:val="none" w:sz="0" w:space="0" w:color="auto"/>
            <w:right w:val="none" w:sz="0" w:space="0" w:color="auto"/>
          </w:divBdr>
        </w:div>
        <w:div w:id="169830098">
          <w:marLeft w:val="0"/>
          <w:marRight w:val="0"/>
          <w:marTop w:val="0"/>
          <w:marBottom w:val="0"/>
          <w:divBdr>
            <w:top w:val="none" w:sz="0" w:space="0" w:color="auto"/>
            <w:left w:val="none" w:sz="0" w:space="0" w:color="auto"/>
            <w:bottom w:val="none" w:sz="0" w:space="0" w:color="auto"/>
            <w:right w:val="none" w:sz="0" w:space="0" w:color="auto"/>
          </w:divBdr>
        </w:div>
        <w:div w:id="629938711">
          <w:marLeft w:val="0"/>
          <w:marRight w:val="0"/>
          <w:marTop w:val="0"/>
          <w:marBottom w:val="0"/>
          <w:divBdr>
            <w:top w:val="none" w:sz="0" w:space="0" w:color="auto"/>
            <w:left w:val="none" w:sz="0" w:space="0" w:color="auto"/>
            <w:bottom w:val="none" w:sz="0" w:space="0" w:color="auto"/>
            <w:right w:val="none" w:sz="0" w:space="0" w:color="auto"/>
          </w:divBdr>
        </w:div>
        <w:div w:id="2042826762">
          <w:marLeft w:val="0"/>
          <w:marRight w:val="0"/>
          <w:marTop w:val="0"/>
          <w:marBottom w:val="0"/>
          <w:divBdr>
            <w:top w:val="none" w:sz="0" w:space="0" w:color="auto"/>
            <w:left w:val="none" w:sz="0" w:space="0" w:color="auto"/>
            <w:bottom w:val="none" w:sz="0" w:space="0" w:color="auto"/>
            <w:right w:val="none" w:sz="0" w:space="0" w:color="auto"/>
          </w:divBdr>
        </w:div>
        <w:div w:id="1291130419">
          <w:marLeft w:val="0"/>
          <w:marRight w:val="0"/>
          <w:marTop w:val="0"/>
          <w:marBottom w:val="0"/>
          <w:divBdr>
            <w:top w:val="none" w:sz="0" w:space="0" w:color="auto"/>
            <w:left w:val="none" w:sz="0" w:space="0" w:color="auto"/>
            <w:bottom w:val="none" w:sz="0" w:space="0" w:color="auto"/>
            <w:right w:val="none" w:sz="0" w:space="0" w:color="auto"/>
          </w:divBdr>
        </w:div>
        <w:div w:id="1117413611">
          <w:marLeft w:val="0"/>
          <w:marRight w:val="0"/>
          <w:marTop w:val="0"/>
          <w:marBottom w:val="0"/>
          <w:divBdr>
            <w:top w:val="none" w:sz="0" w:space="0" w:color="auto"/>
            <w:left w:val="none" w:sz="0" w:space="0" w:color="auto"/>
            <w:bottom w:val="none" w:sz="0" w:space="0" w:color="auto"/>
            <w:right w:val="none" w:sz="0" w:space="0" w:color="auto"/>
          </w:divBdr>
        </w:div>
        <w:div w:id="1307274755">
          <w:marLeft w:val="0"/>
          <w:marRight w:val="0"/>
          <w:marTop w:val="0"/>
          <w:marBottom w:val="0"/>
          <w:divBdr>
            <w:top w:val="none" w:sz="0" w:space="0" w:color="auto"/>
            <w:left w:val="none" w:sz="0" w:space="0" w:color="auto"/>
            <w:bottom w:val="none" w:sz="0" w:space="0" w:color="auto"/>
            <w:right w:val="none" w:sz="0" w:space="0" w:color="auto"/>
          </w:divBdr>
        </w:div>
        <w:div w:id="568543992">
          <w:marLeft w:val="0"/>
          <w:marRight w:val="0"/>
          <w:marTop w:val="0"/>
          <w:marBottom w:val="0"/>
          <w:divBdr>
            <w:top w:val="none" w:sz="0" w:space="0" w:color="auto"/>
            <w:left w:val="none" w:sz="0" w:space="0" w:color="auto"/>
            <w:bottom w:val="none" w:sz="0" w:space="0" w:color="auto"/>
            <w:right w:val="none" w:sz="0" w:space="0" w:color="auto"/>
          </w:divBdr>
        </w:div>
      </w:divsChild>
    </w:div>
    <w:div w:id="18951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etookdeknopom.nl/bedrijv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nsumentenbond.nl/cv-ketel/afstellen-van-je-cv-kete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mgevingspsycholoog.nl/nudg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vk.nl/advies-en-informatie/veiligzakendoen/bepaal-het-inbraakrisico-van-je-pand-en-neem-maatregelen/" TargetMode="External"/><Relationship Id="rId4" Type="http://schemas.openxmlformats.org/officeDocument/2006/relationships/numbering" Target="numbering.xml"/><Relationship Id="rId9" Type="http://schemas.openxmlformats.org/officeDocument/2006/relationships/hyperlink" Target="https://zetookdeknopom.nl/bedrijven/ondersteunende-organisaties" TargetMode="Externa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DDFE8201E4B42A62AD65F561E96ED" ma:contentTypeVersion="3" ma:contentTypeDescription="Een nieuw document maken." ma:contentTypeScope="" ma:versionID="d8bd6bdd7bb6d6f294449b6bd6180c11">
  <xsd:schema xmlns:xsd="http://www.w3.org/2001/XMLSchema" xmlns:xs="http://www.w3.org/2001/XMLSchema" xmlns:p="http://schemas.microsoft.com/office/2006/metadata/properties" xmlns:ns3="6161f9de-1738-4401-ab79-ed6cce5aed4e" targetNamespace="http://schemas.microsoft.com/office/2006/metadata/properties" ma:root="true" ma:fieldsID="e2ce50f4162a1e3e7932de9eaab9f0e7" ns3:_="">
    <xsd:import namespace="6161f9de-1738-4401-ab79-ed6cce5aed4e"/>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1f9de-1738-4401-ab79-ed6cce5ae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161f9de-1738-4401-ab79-ed6cce5aed4e" xsi:nil="true"/>
  </documentManagement>
</p:properties>
</file>

<file path=customXml/itemProps1.xml><?xml version="1.0" encoding="utf-8"?>
<ds:datastoreItem xmlns:ds="http://schemas.openxmlformats.org/officeDocument/2006/customXml" ds:itemID="{514EDEC3-C92D-4F1D-AF8B-BB0492922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1f9de-1738-4401-ab79-ed6cce5ae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10BC2-FCC5-42F0-B01E-930D675CA916}">
  <ds:schemaRefs>
    <ds:schemaRef ds:uri="http://schemas.microsoft.com/sharepoint/v3/contenttype/forms"/>
  </ds:schemaRefs>
</ds:datastoreItem>
</file>

<file path=customXml/itemProps3.xml><?xml version="1.0" encoding="utf-8"?>
<ds:datastoreItem xmlns:ds="http://schemas.openxmlformats.org/officeDocument/2006/customXml" ds:itemID="{7F9BF17C-4923-493A-A1C3-7A8DF5A5E081}">
  <ds:schemaRefs>
    <ds:schemaRef ds:uri="http://purl.org/dc/elements/1.1/"/>
    <ds:schemaRef ds:uri="http://purl.org/dc/dcmitype/"/>
    <ds:schemaRef ds:uri="6161f9de-1738-4401-ab79-ed6cce5aed4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1039</Words>
  <Characters>5718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Gasper</dc:creator>
  <cp:keywords/>
  <dc:description/>
  <cp:lastModifiedBy>Anouk van der Heiden</cp:lastModifiedBy>
  <cp:revision>2</cp:revision>
  <dcterms:created xsi:type="dcterms:W3CDTF">2023-02-20T10:40:00Z</dcterms:created>
  <dcterms:modified xsi:type="dcterms:W3CDTF">2023-02-20T10:40:00Z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0x010100F70DDFE8201E4B42A62AD65F561E96ED</vt:lpwstr>
  </property>
</Properties>
</file>